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Calibri" w:hAnsi="Calibri"/>
        </w:rPr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Mobilità esterna volontaria ai sensi dell’art. 30 del D. Lgs. n. 165/2001, per soli titoli ed eventuale colloquio, a carattere regionale ed interregionale tra Aziende ed Enti del SSN, per la copertura </w:t>
      </w:r>
      <w:r>
        <w:rPr>
          <w:rFonts w:ascii="Arial" w:hAnsi="Arial"/>
          <w:b/>
          <w:color w:val="000009"/>
          <w:u w:val="single"/>
        </w:rPr>
        <w:t>per la copertura di posti di Operatore Socio Sanitario – Area degli Operatori</w:t>
      </w:r>
      <w:r>
        <w:rPr>
          <w:rFonts w:cs="Arial" w:ascii="Arial" w:hAnsi="Arial"/>
          <w:b/>
          <w:color w:val="000009"/>
          <w:sz w:val="22"/>
          <w:szCs w:val="22"/>
          <w:u w:val="single"/>
        </w:rPr>
        <w:t>, presso la ASL n. 3 di Nuoro</w:t>
      </w:r>
      <w:r>
        <w:rPr>
          <w:color w:val="000009"/>
          <w:sz w:val="22"/>
          <w:szCs w:val="22"/>
          <w:u w:val="single"/>
        </w:rPr>
        <w:t>.</w:t>
      </w:r>
    </w:p>
    <w:p>
      <w:pPr>
        <w:pStyle w:val="Normal"/>
        <w:spacing w:lineRule="auto" w:line="360"/>
        <w:ind w:left="45" w:right="17" w:hanging="0"/>
        <w:jc w:val="both"/>
        <w:rPr>
          <w:color w:val="000009"/>
          <w:u w:val="single"/>
          <w:lang w:bidi="it-IT"/>
        </w:rPr>
      </w:pPr>
      <w:r>
        <w:rPr>
          <w:color w:val="000009"/>
          <w:u w:val="single"/>
          <w:lang w:bidi="it-IT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Calibri" w:hAnsi="Calibri"/>
        </w:rPr>
      </w:pPr>
      <w:r>
        <w:rPr/>
        <w:t>Di essere ammess__ a partecipare all’</w:t>
      </w:r>
      <w:r>
        <w:rPr>
          <w:color w:val="000009"/>
        </w:rPr>
        <w:t xml:space="preserve">Avviso di Mobilità, per soli titoli ed eventuale colloquio, a carattere regionale ed interregionale tra Aziende ed Enti del Comparto del SSN, </w:t>
      </w:r>
      <w:r>
        <w:rPr>
          <w:b/>
          <w:color w:val="000009"/>
          <w:u w:val="single"/>
        </w:rPr>
        <w:t xml:space="preserve"> per la copertura di </w:t>
      </w:r>
      <w:r>
        <w:rPr>
          <w:rFonts w:ascii="Arial" w:hAnsi="Arial"/>
          <w:b/>
          <w:color w:val="000009"/>
          <w:u w:val="single"/>
        </w:rPr>
        <w:t>posti di Operatore Socio Sanitario – Area degli Operatori</w:t>
      </w:r>
      <w:r>
        <w:rPr>
          <w:rFonts w:cs="Arial" w:ascii="Arial" w:hAnsi="Arial"/>
          <w:b/>
          <w:color w:val="000009"/>
          <w:sz w:val="22"/>
          <w:szCs w:val="22"/>
          <w:u w:val="single"/>
        </w:rPr>
        <w:t>, presso la ASL n. 3 di Nuoro</w:t>
      </w:r>
      <w:r>
        <w:rPr>
          <w:b/>
          <w:color w:val="000009"/>
          <w:sz w:val="22"/>
          <w:szCs w:val="22"/>
          <w:u w:val="single"/>
        </w:rPr>
        <w:t>.</w:t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del comparto de SSN (indicare nome completo) ___________________________ ______________________________con sede in ____________________________ Via _____________________________, nel profilo di ______________________________________ </w:t>
      </w:r>
    </w:p>
    <w:p>
      <w:pPr>
        <w:pStyle w:val="Normal"/>
        <w:jc w:val="both"/>
        <w:rPr/>
      </w:pPr>
      <w:r>
        <w:rPr/>
        <w:t>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clear" w:pos="708"/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D. Lgs.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D.Lgs. n. 196/2003 – Reg. Europeo 679/2016 – D. Lgs.</w:t>
      </w:r>
      <w:bookmarkStart w:id="0" w:name="_GoBack"/>
      <w:bookmarkEnd w:id="0"/>
      <w:r>
        <w:rPr/>
        <w:t xml:space="preserve">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 w:customStyle="1">
    <w:name w:val="Hyperlink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LibreOffice/7.4.1.2$Windows_X86_64 LibreOffice_project/3c58a8f3a960df8bc8fd77b461821e42c061c5f0</Application>
  <AppVersion>15.0000</AppVersion>
  <Pages>3</Pages>
  <Words>550</Words>
  <Characters>4096</Characters>
  <CharactersWithSpaces>4892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>Giovanna Chierroni</cp:lastModifiedBy>
  <dcterms:modified xsi:type="dcterms:W3CDTF">2023-05-11T13:35:00Z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